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F9A" w:rsidRDefault="008A5F9A"/>
    <w:p w:rsidR="00FC5A89" w:rsidRDefault="00FC5A89"/>
    <w:p w:rsidR="00FC5A89" w:rsidRDefault="00FC5A89"/>
    <w:p w:rsidR="00FC5A89" w:rsidRPr="00CC43D1" w:rsidRDefault="00FC5A89" w:rsidP="00FC5A89">
      <w:pPr>
        <w:pStyle w:val="Header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A89" w:rsidRPr="00CC43D1" w:rsidRDefault="00FC5A89" w:rsidP="00FC5A89">
      <w:pPr>
        <w:pStyle w:val="Header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A89" w:rsidRPr="00CC43D1" w:rsidRDefault="00FC5A89" w:rsidP="00FC5A89">
      <w:pPr>
        <w:pStyle w:val="Header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A89" w:rsidRPr="00CC43D1" w:rsidRDefault="00FC5A89" w:rsidP="00FC5A89">
      <w:pPr>
        <w:pStyle w:val="Header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A89" w:rsidRPr="00CC43D1" w:rsidRDefault="00FC5A89" w:rsidP="00FC5A89">
      <w:pPr>
        <w:pStyle w:val="Header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A89" w:rsidRPr="00CC43D1" w:rsidRDefault="00FC5A89" w:rsidP="00FC5A89">
      <w:pPr>
        <w:pStyle w:val="Header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C43D1">
        <w:rPr>
          <w:rFonts w:ascii="Times New Roman" w:hAnsi="Times New Roman" w:cs="Times New Roman"/>
          <w:b/>
          <w:sz w:val="36"/>
          <w:szCs w:val="36"/>
        </w:rPr>
        <w:t>Strategia de dezvoltare durabila a orasului Nehoiu, jud. Buzau</w:t>
      </w:r>
    </w:p>
    <w:p w:rsidR="00FC5A89" w:rsidRPr="00CC43D1" w:rsidRDefault="00FC5A89" w:rsidP="00FC5A89">
      <w:pPr>
        <w:pStyle w:val="Header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C43D1">
        <w:rPr>
          <w:rFonts w:ascii="Times New Roman" w:hAnsi="Times New Roman" w:cs="Times New Roman"/>
          <w:b/>
          <w:sz w:val="36"/>
          <w:szCs w:val="36"/>
        </w:rPr>
        <w:t>2011-2018</w:t>
      </w:r>
    </w:p>
    <w:p w:rsidR="00FC5A89" w:rsidRPr="00CC43D1" w:rsidRDefault="00FC5A89" w:rsidP="00FC5A89">
      <w:pPr>
        <w:pStyle w:val="Header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C5A89" w:rsidRPr="00CC43D1" w:rsidRDefault="00FC5A89" w:rsidP="00FC5A8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43D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38350" cy="1543050"/>
            <wp:effectExtent l="0" t="0" r="0" b="0"/>
            <wp:docPr id="253" name="Picture 253" descr="C:\Users\Cosmin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osmin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543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CC43D1">
        <w:rPr>
          <w:rFonts w:ascii="Times New Roman" w:hAnsi="Times New Roman" w:cs="Times New Roman"/>
          <w:noProof/>
          <w:vanish/>
          <w:color w:val="0000FF"/>
          <w:sz w:val="24"/>
          <w:szCs w:val="24"/>
        </w:rPr>
        <w:drawing>
          <wp:inline distT="0" distB="0" distL="0" distR="0">
            <wp:extent cx="1905000" cy="1371600"/>
            <wp:effectExtent l="0" t="0" r="0" b="0"/>
            <wp:docPr id="21" name="rg_hi" descr="http://t0.gstatic.com/images?q=tbn:ANd9GcR_m9MmFxzxEQyXcyjYGp73jS_ivjUZurtTRgvl79wj_358tVb5rQ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R_m9MmFxzxEQyXcyjYGp73jS_ivjUZurtTRgvl79wj_358tVb5rQ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3D1">
        <w:rPr>
          <w:rFonts w:ascii="Times New Roman" w:hAnsi="Times New Roman" w:cs="Times New Roman"/>
          <w:noProof/>
          <w:vanish/>
          <w:color w:val="0000FF"/>
          <w:sz w:val="24"/>
          <w:szCs w:val="24"/>
        </w:rPr>
        <w:drawing>
          <wp:inline distT="0" distB="0" distL="0" distR="0">
            <wp:extent cx="1905000" cy="1371600"/>
            <wp:effectExtent l="0" t="0" r="0" b="0"/>
            <wp:docPr id="20" name="rg_hi" descr="http://t0.gstatic.com/images?q=tbn:ANd9GcR_m9MmFxzxEQyXcyjYGp73jS_ivjUZurtTRgvl79wj_358tVb5rQ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R_m9MmFxzxEQyXcyjYGp73jS_ivjUZurtTRgvl79wj_358tVb5rQ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3D1">
        <w:rPr>
          <w:rFonts w:ascii="Times New Roman" w:hAnsi="Times New Roman" w:cs="Times New Roman"/>
          <w:noProof/>
          <w:vanish/>
          <w:sz w:val="24"/>
          <w:szCs w:val="24"/>
        </w:rPr>
        <w:drawing>
          <wp:inline distT="0" distB="0" distL="0" distR="0">
            <wp:extent cx="1905000" cy="1371600"/>
            <wp:effectExtent l="0" t="0" r="0" b="0"/>
            <wp:docPr id="17" name="Picture 17" descr="http://t0.gstatic.com/images?q=tbn:ANd9GcR_m9MmFxzxEQyXcyjYGp73jS_ivjUZurtTRgvl79wj_358tVb5rQ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R_m9MmFxzxEQyXcyjYGp73jS_ivjUZurtTRgvl79wj_358tVb5rQ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3D1">
        <w:rPr>
          <w:rFonts w:ascii="Times New Roman" w:hAnsi="Times New Roman" w:cs="Times New Roman"/>
          <w:noProof/>
          <w:vanish/>
          <w:sz w:val="24"/>
          <w:szCs w:val="24"/>
        </w:rPr>
        <w:drawing>
          <wp:inline distT="0" distB="0" distL="0" distR="0">
            <wp:extent cx="1905000" cy="1371600"/>
            <wp:effectExtent l="0" t="0" r="0" b="0"/>
            <wp:docPr id="9" name="Picture 9" descr="http://t0.gstatic.com/images?q=tbn:ANd9GcR_m9MmFxzxEQyXcyjYGp73jS_ivjUZurtTRgvl79wj_358tVb5rQ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R_m9MmFxzxEQyXcyjYGp73jS_ivjUZurtTRgvl79wj_358tVb5rQ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3D1">
        <w:rPr>
          <w:rFonts w:ascii="Times New Roman" w:hAnsi="Times New Roman" w:cs="Times New Roman"/>
          <w:sz w:val="24"/>
          <w:szCs w:val="24"/>
        </w:rPr>
        <w:br w:type="page"/>
      </w:r>
    </w:p>
    <w:p w:rsidR="00FC5A89" w:rsidRPr="00CC43D1" w:rsidRDefault="00FC5A89" w:rsidP="00FC5A89">
      <w:pPr>
        <w:pStyle w:val="Header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3D1">
        <w:rPr>
          <w:rFonts w:ascii="Times New Roman" w:hAnsi="Times New Roman" w:cs="Times New Roman"/>
          <w:b/>
          <w:sz w:val="28"/>
          <w:szCs w:val="28"/>
        </w:rPr>
        <w:lastRenderedPageBreak/>
        <w:t>Strategia de dezvoltare durabila a orasului Nehoiu, jud. Buzau</w:t>
      </w:r>
    </w:p>
    <w:p w:rsidR="00FC5A89" w:rsidRPr="00CC43D1" w:rsidRDefault="00FC5A89" w:rsidP="00FC5A89">
      <w:pPr>
        <w:pStyle w:val="Header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3D1">
        <w:rPr>
          <w:rFonts w:ascii="Times New Roman" w:hAnsi="Times New Roman" w:cs="Times New Roman"/>
          <w:b/>
          <w:sz w:val="28"/>
          <w:szCs w:val="28"/>
        </w:rPr>
        <w:t>2011-2018</w:t>
      </w:r>
    </w:p>
    <w:p w:rsidR="00FC5A89" w:rsidRPr="00CC43D1" w:rsidRDefault="00FC5A89" w:rsidP="00FC5A89">
      <w:pPr>
        <w:pStyle w:val="Header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A89" w:rsidRPr="00CC43D1" w:rsidRDefault="00FC5A89" w:rsidP="00FC5A89">
      <w:pPr>
        <w:pStyle w:val="Header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C43D1">
        <w:rPr>
          <w:rFonts w:ascii="Times New Roman" w:hAnsi="Times New Roman" w:cs="Times New Roman"/>
          <w:b/>
          <w:sz w:val="28"/>
          <w:szCs w:val="28"/>
        </w:rPr>
        <w:tab/>
        <w:t>Cuprins</w:t>
      </w:r>
    </w:p>
    <w:p w:rsidR="00FC5A89" w:rsidRPr="00CC43D1" w:rsidRDefault="00FC5A89" w:rsidP="00FC5A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5A89" w:rsidRPr="00CC43D1" w:rsidRDefault="00FC5A89" w:rsidP="00FC5A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43D1">
        <w:rPr>
          <w:rFonts w:ascii="Times New Roman" w:hAnsi="Times New Roman" w:cs="Times New Roman"/>
          <w:b/>
          <w:i/>
          <w:sz w:val="28"/>
          <w:szCs w:val="28"/>
        </w:rPr>
        <w:t>Introducere</w:t>
      </w:r>
    </w:p>
    <w:p w:rsidR="00FC5A89" w:rsidRPr="00CC43D1" w:rsidRDefault="00FC5A89" w:rsidP="00FC5A8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3D1">
        <w:rPr>
          <w:rFonts w:ascii="Times New Roman" w:hAnsi="Times New Roman" w:cs="Times New Roman"/>
          <w:b/>
          <w:sz w:val="28"/>
          <w:szCs w:val="28"/>
        </w:rPr>
        <w:t xml:space="preserve">1.Consideratii generale </w:t>
      </w:r>
    </w:p>
    <w:p w:rsidR="00FC5A89" w:rsidRPr="00CC43D1" w:rsidRDefault="00FC5A89" w:rsidP="00FC5A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3D1">
        <w:rPr>
          <w:rFonts w:ascii="Times New Roman" w:hAnsi="Times New Roman" w:cs="Times New Roman"/>
          <w:b/>
          <w:sz w:val="28"/>
          <w:szCs w:val="28"/>
        </w:rPr>
        <w:tab/>
        <w:t>2.E</w:t>
      </w:r>
      <w:r w:rsidRPr="00CC43D1">
        <w:rPr>
          <w:rFonts w:ascii="Times New Roman" w:hAnsi="Times New Roman" w:cs="Times New Roman"/>
          <w:b/>
          <w:bCs/>
          <w:sz w:val="28"/>
          <w:szCs w:val="28"/>
        </w:rPr>
        <w:t>laborarea strategiei de dezvoltare locala a orasului Nehoiu</w:t>
      </w:r>
    </w:p>
    <w:p w:rsidR="00FC5A89" w:rsidRPr="00CC43D1" w:rsidRDefault="00FC5A89" w:rsidP="00FC5A8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3D1">
        <w:rPr>
          <w:rFonts w:ascii="Times New Roman" w:hAnsi="Times New Roman" w:cs="Times New Roman"/>
          <w:b/>
          <w:sz w:val="28"/>
          <w:szCs w:val="28"/>
        </w:rPr>
        <w:t>3.Cadrul conceptual al strategiei</w:t>
      </w:r>
    </w:p>
    <w:p w:rsidR="00FC5A89" w:rsidRPr="00CC43D1" w:rsidRDefault="00FC5A89" w:rsidP="00FC5A89">
      <w:pPr>
        <w:spacing w:after="0" w:line="360" w:lineRule="auto"/>
        <w:jc w:val="both"/>
        <w:rPr>
          <w:rFonts w:ascii="Times New Roman" w:hAnsi="Times New Roman" w:cs="Times New Roman"/>
          <w:b/>
          <w:i/>
          <w:caps/>
          <w:sz w:val="28"/>
          <w:szCs w:val="28"/>
          <w:lang w:val="ro-RO"/>
        </w:rPr>
      </w:pPr>
    </w:p>
    <w:p w:rsidR="00FC5A89" w:rsidRPr="00CC43D1" w:rsidRDefault="00FC5A89" w:rsidP="00FC5A89">
      <w:pPr>
        <w:spacing w:after="0" w:line="360" w:lineRule="auto"/>
        <w:jc w:val="both"/>
        <w:rPr>
          <w:rFonts w:ascii="Times New Roman" w:hAnsi="Times New Roman" w:cs="Times New Roman"/>
          <w:b/>
          <w:i/>
          <w:caps/>
          <w:sz w:val="28"/>
          <w:szCs w:val="28"/>
          <w:lang w:val="ro-RO"/>
        </w:rPr>
      </w:pPr>
      <w:r w:rsidRPr="00CC43D1">
        <w:rPr>
          <w:rFonts w:ascii="Times New Roman" w:hAnsi="Times New Roman" w:cs="Times New Roman"/>
          <w:b/>
          <w:i/>
          <w:caps/>
          <w:sz w:val="28"/>
          <w:szCs w:val="28"/>
          <w:lang w:val="ro-RO"/>
        </w:rPr>
        <w:t>Capitolul 1</w:t>
      </w:r>
    </w:p>
    <w:p w:rsidR="00FC5A89" w:rsidRPr="00CC43D1" w:rsidRDefault="00FC5A89" w:rsidP="00FC5A89">
      <w:pPr>
        <w:spacing w:after="0" w:line="360" w:lineRule="auto"/>
        <w:jc w:val="both"/>
        <w:rPr>
          <w:rFonts w:ascii="Times New Roman" w:hAnsi="Times New Roman" w:cs="Times New Roman"/>
          <w:b/>
          <w:i/>
          <w:caps/>
          <w:sz w:val="28"/>
          <w:szCs w:val="28"/>
          <w:lang w:val="ro-RO"/>
        </w:rPr>
      </w:pPr>
      <w:r w:rsidRPr="00CC43D1">
        <w:rPr>
          <w:rFonts w:ascii="Times New Roman" w:hAnsi="Times New Roman" w:cs="Times New Roman"/>
          <w:b/>
          <w:i/>
          <w:sz w:val="28"/>
          <w:szCs w:val="28"/>
          <w:lang w:val="ro-RO"/>
        </w:rPr>
        <w:t>Principii şi cadrul normativ al dezvoltarii locale</w:t>
      </w:r>
    </w:p>
    <w:p w:rsidR="00FC5A89" w:rsidRPr="00CC43D1" w:rsidRDefault="00FC5A89" w:rsidP="00FC5A8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CC43D1">
        <w:rPr>
          <w:rFonts w:ascii="Times New Roman" w:hAnsi="Times New Roman" w:cs="Times New Roman"/>
          <w:b/>
          <w:sz w:val="28"/>
          <w:szCs w:val="28"/>
          <w:lang w:val="fr-FR"/>
        </w:rPr>
        <w:t>1.1.Principiile managementului urban</w:t>
      </w:r>
    </w:p>
    <w:p w:rsidR="00FC5A89" w:rsidRPr="00CC43D1" w:rsidRDefault="00FC5A89" w:rsidP="00FC5A89">
      <w:pPr>
        <w:spacing w:after="0" w:line="360" w:lineRule="auto"/>
        <w:ind w:firstLine="720"/>
        <w:jc w:val="both"/>
        <w:outlineLvl w:val="4"/>
        <w:rPr>
          <w:rFonts w:ascii="Times New Roman" w:hAnsi="Times New Roman" w:cs="Times New Roman"/>
          <w:b/>
          <w:bCs/>
          <w:caps/>
          <w:sz w:val="28"/>
          <w:szCs w:val="28"/>
          <w:lang w:val="ro-RO"/>
        </w:rPr>
      </w:pPr>
      <w:r w:rsidRPr="00CC43D1">
        <w:rPr>
          <w:rFonts w:ascii="Times New Roman" w:hAnsi="Times New Roman" w:cs="Times New Roman"/>
          <w:b/>
          <w:bCs/>
          <w:sz w:val="28"/>
          <w:szCs w:val="28"/>
          <w:lang w:val="ro-RO"/>
        </w:rPr>
        <w:t>1.2. Cadrul legal aplicabil</w:t>
      </w:r>
    </w:p>
    <w:p w:rsidR="00FC5A89" w:rsidRPr="00CC43D1" w:rsidRDefault="00FC5A89" w:rsidP="00FC5A89">
      <w:pPr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pt-PT"/>
        </w:rPr>
      </w:pPr>
    </w:p>
    <w:p w:rsidR="00FC5A89" w:rsidRPr="00CC43D1" w:rsidRDefault="00FC5A89" w:rsidP="00FC5A89">
      <w:pPr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pt-PT"/>
        </w:rPr>
      </w:pPr>
      <w:r w:rsidRPr="00CC43D1">
        <w:rPr>
          <w:rFonts w:ascii="Times New Roman" w:hAnsi="Times New Roman" w:cs="Times New Roman"/>
          <w:b/>
          <w:i/>
          <w:sz w:val="28"/>
          <w:szCs w:val="28"/>
          <w:lang w:val="pt-PT"/>
        </w:rPr>
        <w:t>CAPITOLUL 2</w:t>
      </w:r>
    </w:p>
    <w:p w:rsidR="00FC5A89" w:rsidRPr="00CC43D1" w:rsidRDefault="00FC5A89" w:rsidP="00FC5A89">
      <w:pPr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pt-PT"/>
        </w:rPr>
      </w:pPr>
      <w:r w:rsidRPr="00CC43D1">
        <w:rPr>
          <w:rFonts w:ascii="Times New Roman" w:hAnsi="Times New Roman" w:cs="Times New Roman"/>
          <w:b/>
          <w:i/>
          <w:sz w:val="28"/>
          <w:szCs w:val="28"/>
          <w:lang w:val="pt-PT"/>
        </w:rPr>
        <w:t>Prezentarea generala a orasului Nehoiu</w:t>
      </w:r>
    </w:p>
    <w:p w:rsidR="00FC5A89" w:rsidRPr="00CC43D1" w:rsidRDefault="00FC5A89" w:rsidP="00FC5A8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3D1">
        <w:rPr>
          <w:rFonts w:ascii="Times New Roman" w:hAnsi="Times New Roman" w:cs="Times New Roman"/>
          <w:b/>
          <w:sz w:val="28"/>
          <w:szCs w:val="28"/>
        </w:rPr>
        <w:t>2.1.Localizare</w:t>
      </w:r>
    </w:p>
    <w:p w:rsidR="00FC5A89" w:rsidRPr="00CC43D1" w:rsidRDefault="00FC5A89" w:rsidP="00FC5A8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3D1">
        <w:rPr>
          <w:rFonts w:ascii="Times New Roman" w:hAnsi="Times New Roman" w:cs="Times New Roman"/>
          <w:b/>
          <w:sz w:val="28"/>
          <w:szCs w:val="28"/>
        </w:rPr>
        <w:t>2.2.Resursele naturale</w:t>
      </w:r>
    </w:p>
    <w:p w:rsidR="00FC5A89" w:rsidRPr="00CC43D1" w:rsidRDefault="00FC5A89" w:rsidP="00FC5A8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3D1">
        <w:rPr>
          <w:rFonts w:ascii="Times New Roman" w:hAnsi="Times New Roman" w:cs="Times New Roman"/>
          <w:b/>
          <w:sz w:val="28"/>
          <w:szCs w:val="28"/>
        </w:rPr>
        <w:t>2.3.Istoricul orasului Nehoiu</w:t>
      </w:r>
    </w:p>
    <w:p w:rsidR="00FC5A89" w:rsidRPr="00CC43D1" w:rsidRDefault="00FC5A89" w:rsidP="00FC5A8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3D1">
        <w:rPr>
          <w:rFonts w:ascii="Times New Roman" w:hAnsi="Times New Roman" w:cs="Times New Roman"/>
          <w:b/>
          <w:sz w:val="28"/>
          <w:szCs w:val="28"/>
        </w:rPr>
        <w:t>2.4.Populatia</w:t>
      </w:r>
    </w:p>
    <w:p w:rsidR="00FC5A89" w:rsidRPr="00CC43D1" w:rsidRDefault="00FC5A89" w:rsidP="00FC5A89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C43D1">
        <w:rPr>
          <w:rFonts w:ascii="Times New Roman" w:eastAsia="Calibri" w:hAnsi="Times New Roman" w:cs="Times New Roman"/>
          <w:b/>
          <w:sz w:val="28"/>
          <w:szCs w:val="28"/>
        </w:rPr>
        <w:t>2.5.Resurse create de om</w:t>
      </w:r>
    </w:p>
    <w:p w:rsidR="00FC5A89" w:rsidRPr="00CC43D1" w:rsidRDefault="00FC5A89" w:rsidP="00FC5A89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C43D1">
        <w:rPr>
          <w:rFonts w:ascii="Times New Roman" w:eastAsia="Calibri" w:hAnsi="Times New Roman" w:cs="Times New Roman"/>
          <w:b/>
          <w:sz w:val="28"/>
          <w:szCs w:val="28"/>
        </w:rPr>
        <w:t>2.6.Perceptia asupra orasului Nehoiu</w:t>
      </w:r>
    </w:p>
    <w:p w:rsidR="00FC5A89" w:rsidRPr="00CC43D1" w:rsidRDefault="00FC5A89" w:rsidP="00FC5A89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C5A89" w:rsidRPr="00CC43D1" w:rsidRDefault="00FC5A89" w:rsidP="00FC5A89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C5A89" w:rsidRPr="00CC43D1" w:rsidRDefault="00FC5A89" w:rsidP="00FC5A89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43D1">
        <w:rPr>
          <w:rFonts w:ascii="Times New Roman" w:eastAsia="Calibri" w:hAnsi="Times New Roman" w:cs="Times New Roman"/>
          <w:b/>
          <w:i/>
          <w:sz w:val="28"/>
          <w:szCs w:val="28"/>
        </w:rPr>
        <w:t>Capitolul 3</w:t>
      </w:r>
    </w:p>
    <w:p w:rsidR="00FC5A89" w:rsidRPr="00CC43D1" w:rsidRDefault="00FC5A89" w:rsidP="00FC5A89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43D1">
        <w:rPr>
          <w:rFonts w:ascii="Times New Roman" w:eastAsia="Calibri" w:hAnsi="Times New Roman" w:cs="Times New Roman"/>
          <w:b/>
          <w:i/>
          <w:sz w:val="28"/>
          <w:szCs w:val="28"/>
        </w:rPr>
        <w:t>Analiza SWOT a orasului Nehoiu şi obiectivele strategice</w:t>
      </w:r>
    </w:p>
    <w:p w:rsidR="00FC5A89" w:rsidRPr="00CC43D1" w:rsidRDefault="00FC5A89" w:rsidP="00FC5A89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C5A89" w:rsidRPr="00CC43D1" w:rsidRDefault="00FC5A89" w:rsidP="00FC5A89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43D1">
        <w:rPr>
          <w:rFonts w:ascii="Times New Roman" w:eastAsia="Calibri" w:hAnsi="Times New Roman" w:cs="Times New Roman"/>
          <w:b/>
          <w:i/>
          <w:sz w:val="28"/>
          <w:szCs w:val="28"/>
        </w:rPr>
        <w:t>Capitolul 4</w:t>
      </w:r>
    </w:p>
    <w:p w:rsidR="00FC5A89" w:rsidRPr="00CC43D1" w:rsidRDefault="00FC5A89" w:rsidP="00FC5A89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43D1">
        <w:rPr>
          <w:rFonts w:ascii="Times New Roman" w:eastAsia="Calibri" w:hAnsi="Times New Roman" w:cs="Times New Roman"/>
          <w:b/>
          <w:i/>
          <w:sz w:val="28"/>
          <w:szCs w:val="28"/>
        </w:rPr>
        <w:t>Domeniile dezvoltarii orasului Nehoiu, obiectivele şi proiectele specifice</w:t>
      </w:r>
    </w:p>
    <w:p w:rsidR="00FC5A89" w:rsidRPr="00CC43D1" w:rsidRDefault="00FC5A89" w:rsidP="00FC5A89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C43D1">
        <w:rPr>
          <w:rFonts w:ascii="Times New Roman" w:eastAsia="Calibri" w:hAnsi="Times New Roman" w:cs="Times New Roman"/>
          <w:b/>
          <w:sz w:val="28"/>
          <w:szCs w:val="28"/>
        </w:rPr>
        <w:t>4.1.Economia locala</w:t>
      </w:r>
    </w:p>
    <w:p w:rsidR="00FC5A89" w:rsidRPr="00CC43D1" w:rsidRDefault="00FC5A89" w:rsidP="00FC5A89">
      <w:pPr>
        <w:spacing w:after="0" w:line="360" w:lineRule="auto"/>
        <w:ind w:left="720"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C43D1">
        <w:rPr>
          <w:rFonts w:ascii="Times New Roman" w:eastAsia="Calibri" w:hAnsi="Times New Roman" w:cs="Times New Roman"/>
          <w:b/>
          <w:sz w:val="28"/>
          <w:szCs w:val="28"/>
        </w:rPr>
        <w:t>4.1.1.Agricultura</w:t>
      </w:r>
    </w:p>
    <w:p w:rsidR="00FC5A89" w:rsidRPr="00CC43D1" w:rsidRDefault="00FC5A89" w:rsidP="00FC5A8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C43D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C43D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C43D1">
        <w:rPr>
          <w:rFonts w:ascii="Times New Roman" w:eastAsia="Calibri" w:hAnsi="Times New Roman" w:cs="Times New Roman"/>
          <w:b/>
          <w:sz w:val="28"/>
          <w:szCs w:val="28"/>
        </w:rPr>
        <w:tab/>
        <w:t>4.1.1.1 Prezentare generala</w:t>
      </w:r>
    </w:p>
    <w:p w:rsidR="00FC5A89" w:rsidRPr="00CC43D1" w:rsidRDefault="00FC5A89" w:rsidP="00FC5A89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C43D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C43D1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4.1.1.2 Analiza SWOT </w:t>
      </w:r>
    </w:p>
    <w:p w:rsidR="00FC5A89" w:rsidRPr="00CC43D1" w:rsidRDefault="00FC5A89" w:rsidP="00FC5A89">
      <w:pPr>
        <w:spacing w:after="0" w:line="360" w:lineRule="auto"/>
        <w:ind w:left="1440"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C43D1">
        <w:rPr>
          <w:rFonts w:ascii="Times New Roman" w:eastAsia="Calibri" w:hAnsi="Times New Roman" w:cs="Times New Roman"/>
          <w:b/>
          <w:sz w:val="28"/>
          <w:szCs w:val="28"/>
        </w:rPr>
        <w:t>4.1.1.3 Obiective pentru domeniul agricultura</w:t>
      </w:r>
    </w:p>
    <w:p w:rsidR="00FC5A89" w:rsidRPr="00CC43D1" w:rsidRDefault="00FC5A89" w:rsidP="00FC5A89">
      <w:pPr>
        <w:pStyle w:val="ListParagraph"/>
        <w:autoSpaceDE w:val="0"/>
        <w:autoSpaceDN w:val="0"/>
        <w:adjustRightInd w:val="0"/>
        <w:spacing w:line="360" w:lineRule="auto"/>
        <w:ind w:left="1800"/>
        <w:rPr>
          <w:rFonts w:ascii="Times New Roman" w:hAnsi="Times New Roman" w:cs="Times New Roman"/>
          <w:b/>
          <w:sz w:val="28"/>
          <w:szCs w:val="28"/>
        </w:rPr>
      </w:pPr>
      <w:r w:rsidRPr="00CC43D1">
        <w:rPr>
          <w:rFonts w:ascii="Times New Roman" w:hAnsi="Times New Roman" w:cs="Times New Roman"/>
          <w:b/>
          <w:sz w:val="28"/>
          <w:szCs w:val="28"/>
        </w:rPr>
        <w:t>4.1.1.4 Fise de proiect</w:t>
      </w:r>
    </w:p>
    <w:p w:rsidR="00FC5A89" w:rsidRPr="00CC43D1" w:rsidRDefault="00FC5A89" w:rsidP="00FC5A89">
      <w:pPr>
        <w:spacing w:after="0" w:line="360" w:lineRule="auto"/>
        <w:ind w:left="720"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C43D1">
        <w:rPr>
          <w:rFonts w:ascii="Times New Roman" w:eastAsia="Calibri" w:hAnsi="Times New Roman" w:cs="Times New Roman"/>
          <w:b/>
          <w:sz w:val="28"/>
          <w:szCs w:val="28"/>
        </w:rPr>
        <w:t>4.1.2.Industria</w:t>
      </w:r>
    </w:p>
    <w:p w:rsidR="00FC5A89" w:rsidRPr="00CC43D1" w:rsidRDefault="00FC5A89" w:rsidP="00FC5A8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C43D1">
        <w:rPr>
          <w:rFonts w:ascii="Times New Roman" w:eastAsia="Calibri" w:hAnsi="Times New Roman" w:cs="Times New Roman"/>
          <w:sz w:val="28"/>
          <w:szCs w:val="28"/>
        </w:rPr>
        <w:tab/>
      </w:r>
      <w:r w:rsidRPr="00CC43D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C43D1">
        <w:rPr>
          <w:rFonts w:ascii="Times New Roman" w:eastAsia="Calibri" w:hAnsi="Times New Roman" w:cs="Times New Roman"/>
          <w:b/>
          <w:sz w:val="28"/>
          <w:szCs w:val="28"/>
        </w:rPr>
        <w:tab/>
        <w:t>4.1.2.1.Prezentare generala</w:t>
      </w:r>
    </w:p>
    <w:p w:rsidR="00FC5A89" w:rsidRPr="00CC43D1" w:rsidRDefault="00FC5A89" w:rsidP="00FC5A89">
      <w:pPr>
        <w:tabs>
          <w:tab w:val="left" w:pos="3822"/>
        </w:tabs>
        <w:spacing w:after="0" w:line="360" w:lineRule="auto"/>
        <w:ind w:firstLine="70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3D1">
        <w:rPr>
          <w:rFonts w:ascii="Times New Roman" w:hAnsi="Times New Roman" w:cs="Times New Roman"/>
          <w:b/>
          <w:sz w:val="28"/>
          <w:szCs w:val="28"/>
        </w:rPr>
        <w:t xml:space="preserve">                     4.1.2.2.Analiza  SWOT</w:t>
      </w:r>
    </w:p>
    <w:p w:rsidR="00FC5A89" w:rsidRPr="00CC43D1" w:rsidRDefault="00FC5A89" w:rsidP="00FC5A89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C43D1">
        <w:rPr>
          <w:rFonts w:ascii="Times New Roman" w:hAnsi="Times New Roman" w:cs="Times New Roman"/>
          <w:b/>
          <w:sz w:val="28"/>
          <w:szCs w:val="28"/>
        </w:rPr>
        <w:tab/>
      </w:r>
      <w:r w:rsidRPr="00CC43D1">
        <w:rPr>
          <w:rFonts w:ascii="Times New Roman" w:hAnsi="Times New Roman" w:cs="Times New Roman"/>
          <w:b/>
          <w:sz w:val="28"/>
          <w:szCs w:val="28"/>
        </w:rPr>
        <w:tab/>
        <w:t>4.1.2.3.</w:t>
      </w:r>
      <w:r w:rsidRPr="00CC43D1">
        <w:rPr>
          <w:rFonts w:ascii="Times New Roman" w:eastAsia="Calibri" w:hAnsi="Times New Roman" w:cs="Times New Roman"/>
          <w:b/>
          <w:sz w:val="28"/>
          <w:szCs w:val="28"/>
        </w:rPr>
        <w:t xml:space="preserve"> Obiective pentru domeniul industrie</w:t>
      </w:r>
    </w:p>
    <w:p w:rsidR="00FC5A89" w:rsidRPr="00CC43D1" w:rsidRDefault="00FC5A89" w:rsidP="00FC5A89">
      <w:pPr>
        <w:spacing w:after="0" w:line="36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3D1">
        <w:rPr>
          <w:rFonts w:ascii="Times New Roman" w:hAnsi="Times New Roman" w:cs="Times New Roman"/>
          <w:b/>
          <w:sz w:val="28"/>
          <w:szCs w:val="28"/>
        </w:rPr>
        <w:tab/>
      </w:r>
      <w:r w:rsidRPr="00CC43D1">
        <w:rPr>
          <w:rFonts w:ascii="Times New Roman" w:hAnsi="Times New Roman" w:cs="Times New Roman"/>
          <w:b/>
          <w:sz w:val="28"/>
          <w:szCs w:val="28"/>
        </w:rPr>
        <w:tab/>
      </w:r>
      <w:r w:rsidRPr="00CC43D1">
        <w:rPr>
          <w:rFonts w:ascii="Times New Roman" w:hAnsi="Times New Roman" w:cs="Times New Roman"/>
          <w:b/>
          <w:sz w:val="28"/>
          <w:szCs w:val="28"/>
        </w:rPr>
        <w:tab/>
        <w:t>4.1.2.4 Fise de proiect</w:t>
      </w:r>
    </w:p>
    <w:p w:rsidR="00FC5A89" w:rsidRPr="00CC43D1" w:rsidRDefault="00FC5A89" w:rsidP="00FC5A89">
      <w:pPr>
        <w:tabs>
          <w:tab w:val="left" w:pos="382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it-IT" w:eastAsia="es-ES"/>
        </w:rPr>
      </w:pPr>
      <w:r w:rsidRPr="00CC43D1">
        <w:rPr>
          <w:rFonts w:ascii="Times New Roman" w:hAnsi="Times New Roman" w:cs="Times New Roman"/>
          <w:b/>
          <w:sz w:val="28"/>
          <w:szCs w:val="28"/>
          <w:lang w:val="it-IT" w:eastAsia="es-ES"/>
        </w:rPr>
        <w:t xml:space="preserve">       4.2.Mediu</w:t>
      </w:r>
    </w:p>
    <w:p w:rsidR="00FC5A89" w:rsidRPr="00CC43D1" w:rsidRDefault="00FC5A89" w:rsidP="00FC5A89">
      <w:pPr>
        <w:tabs>
          <w:tab w:val="left" w:pos="382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it-IT" w:eastAsia="es-ES"/>
        </w:rPr>
      </w:pPr>
      <w:r w:rsidRPr="00CC43D1">
        <w:rPr>
          <w:rFonts w:ascii="Times New Roman" w:hAnsi="Times New Roman" w:cs="Times New Roman"/>
          <w:b/>
          <w:sz w:val="28"/>
          <w:szCs w:val="28"/>
          <w:lang w:val="it-IT" w:eastAsia="es-ES"/>
        </w:rPr>
        <w:t xml:space="preserve">                4.2.1.Prezentare generala</w:t>
      </w:r>
    </w:p>
    <w:p w:rsidR="00FC5A89" w:rsidRPr="00CC43D1" w:rsidRDefault="00FC5A89" w:rsidP="00FC5A8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3D1">
        <w:rPr>
          <w:rFonts w:ascii="Times New Roman" w:hAnsi="Times New Roman" w:cs="Times New Roman"/>
          <w:b/>
          <w:sz w:val="28"/>
          <w:szCs w:val="28"/>
        </w:rPr>
        <w:t xml:space="preserve">         4.2.2.Analiza SWOT</w:t>
      </w:r>
    </w:p>
    <w:p w:rsidR="00FC5A89" w:rsidRPr="00CC43D1" w:rsidRDefault="00FC5A89" w:rsidP="00FC5A8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3D1">
        <w:rPr>
          <w:rFonts w:ascii="Times New Roman" w:hAnsi="Times New Roman" w:cs="Times New Roman"/>
          <w:b/>
          <w:sz w:val="28"/>
          <w:szCs w:val="28"/>
        </w:rPr>
        <w:t xml:space="preserve">         4.2.3.Obiective pentru domeniul mediu</w:t>
      </w:r>
    </w:p>
    <w:p w:rsidR="00FC5A89" w:rsidRPr="00CC43D1" w:rsidRDefault="00FC5A89" w:rsidP="00FC5A8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3D1">
        <w:rPr>
          <w:rFonts w:ascii="Times New Roman" w:eastAsia="TimesNewRoman" w:hAnsi="Times New Roman" w:cs="Times New Roman"/>
          <w:b/>
          <w:sz w:val="28"/>
          <w:szCs w:val="28"/>
        </w:rPr>
        <w:t xml:space="preserve">           4.2.4.Fise de proiecte</w:t>
      </w:r>
    </w:p>
    <w:p w:rsidR="00FC5A89" w:rsidRPr="00CC43D1" w:rsidRDefault="00FC5A89" w:rsidP="00FC5A89">
      <w:pPr>
        <w:spacing w:after="0" w:line="360" w:lineRule="auto"/>
        <w:ind w:firstLine="720"/>
        <w:jc w:val="both"/>
        <w:rPr>
          <w:rFonts w:ascii="Times New Roman" w:eastAsia="TimesNewRoman" w:hAnsi="Times New Roman" w:cs="Times New Roman"/>
          <w:b/>
          <w:sz w:val="28"/>
          <w:szCs w:val="28"/>
        </w:rPr>
      </w:pPr>
      <w:r w:rsidRPr="00CC43D1">
        <w:rPr>
          <w:rFonts w:ascii="Times New Roman" w:eastAsia="TimesNewRoman" w:hAnsi="Times New Roman" w:cs="Times New Roman"/>
          <w:b/>
          <w:sz w:val="28"/>
          <w:szCs w:val="28"/>
        </w:rPr>
        <w:t>4.3.Dezvoltare sociala</w:t>
      </w:r>
    </w:p>
    <w:p w:rsidR="00FC5A89" w:rsidRPr="00CC43D1" w:rsidRDefault="00FC5A89" w:rsidP="00FC5A89">
      <w:pPr>
        <w:spacing w:after="0" w:line="360" w:lineRule="auto"/>
        <w:ind w:left="720" w:firstLine="720"/>
        <w:jc w:val="both"/>
        <w:rPr>
          <w:rFonts w:ascii="Times New Roman" w:eastAsia="TimesNewRoman" w:hAnsi="Times New Roman" w:cs="Times New Roman"/>
          <w:b/>
          <w:sz w:val="28"/>
          <w:szCs w:val="28"/>
        </w:rPr>
      </w:pPr>
      <w:r w:rsidRPr="00CC43D1">
        <w:rPr>
          <w:rFonts w:ascii="Times New Roman" w:eastAsia="TimesNewRoman" w:hAnsi="Times New Roman" w:cs="Times New Roman"/>
          <w:b/>
          <w:sz w:val="28"/>
          <w:szCs w:val="28"/>
        </w:rPr>
        <w:t>4.3.1.Prezentare generala</w:t>
      </w:r>
    </w:p>
    <w:p w:rsidR="00FC5A89" w:rsidRPr="00CC43D1" w:rsidRDefault="00FC5A89" w:rsidP="00FC5A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3D1">
        <w:rPr>
          <w:rFonts w:ascii="Times New Roman" w:hAnsi="Times New Roman" w:cs="Times New Roman"/>
          <w:b/>
          <w:sz w:val="28"/>
          <w:szCs w:val="28"/>
        </w:rPr>
        <w:tab/>
      </w:r>
      <w:r w:rsidRPr="00CC43D1">
        <w:rPr>
          <w:rFonts w:ascii="Times New Roman" w:hAnsi="Times New Roman" w:cs="Times New Roman"/>
          <w:b/>
          <w:sz w:val="28"/>
          <w:szCs w:val="28"/>
        </w:rPr>
        <w:tab/>
        <w:t>4.3.2. Analiza SWOT</w:t>
      </w:r>
    </w:p>
    <w:p w:rsidR="00FC5A89" w:rsidRPr="00CC43D1" w:rsidRDefault="00FC5A89" w:rsidP="00FC5A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3D1">
        <w:rPr>
          <w:rFonts w:ascii="Times New Roman" w:hAnsi="Times New Roman" w:cs="Times New Roman"/>
          <w:b/>
          <w:sz w:val="28"/>
          <w:szCs w:val="28"/>
        </w:rPr>
        <w:tab/>
      </w:r>
      <w:r w:rsidRPr="00CC43D1">
        <w:rPr>
          <w:rFonts w:ascii="Times New Roman" w:hAnsi="Times New Roman" w:cs="Times New Roman"/>
          <w:b/>
          <w:sz w:val="28"/>
          <w:szCs w:val="28"/>
        </w:rPr>
        <w:tab/>
        <w:t>4.3.3 Obiective pentru domeniul dezvoltare sociala</w:t>
      </w:r>
    </w:p>
    <w:p w:rsidR="00FC5A89" w:rsidRPr="00CC43D1" w:rsidRDefault="00FC5A89" w:rsidP="00FC5A89">
      <w:pPr>
        <w:pStyle w:val="ListParagraph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3D1">
        <w:rPr>
          <w:rFonts w:ascii="Times New Roman" w:hAnsi="Times New Roman" w:cs="Times New Roman"/>
          <w:b/>
          <w:sz w:val="28"/>
          <w:szCs w:val="28"/>
        </w:rPr>
        <w:tab/>
      </w:r>
      <w:r w:rsidRPr="00CC43D1">
        <w:rPr>
          <w:rFonts w:ascii="Times New Roman" w:hAnsi="Times New Roman" w:cs="Times New Roman"/>
          <w:b/>
          <w:sz w:val="28"/>
          <w:szCs w:val="28"/>
        </w:rPr>
        <w:tab/>
        <w:t>4.3.4.Fise de proiect</w:t>
      </w:r>
    </w:p>
    <w:p w:rsidR="00FC5A89" w:rsidRPr="00CC43D1" w:rsidRDefault="00FC5A89" w:rsidP="00FC5A8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3D1">
        <w:rPr>
          <w:rFonts w:ascii="Times New Roman" w:hAnsi="Times New Roman" w:cs="Times New Roman"/>
          <w:b/>
          <w:sz w:val="28"/>
          <w:szCs w:val="28"/>
        </w:rPr>
        <w:t>4.4.Amenajarea teritoriului şi infrastructura de transport</w:t>
      </w:r>
    </w:p>
    <w:p w:rsidR="00FC5A89" w:rsidRPr="00CC43D1" w:rsidRDefault="00FC5A89" w:rsidP="00FC5A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3D1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C43D1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C43D1">
        <w:rPr>
          <w:rFonts w:ascii="Times New Roman" w:hAnsi="Times New Roman" w:cs="Times New Roman"/>
          <w:b/>
          <w:sz w:val="28"/>
          <w:szCs w:val="28"/>
        </w:rPr>
        <w:t>4.4.1.Prezentare generala</w:t>
      </w:r>
    </w:p>
    <w:p w:rsidR="00FC5A89" w:rsidRPr="00CC43D1" w:rsidRDefault="00FC5A89" w:rsidP="00FC5A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3D1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CC43D1">
        <w:rPr>
          <w:rFonts w:ascii="Times New Roman" w:hAnsi="Times New Roman" w:cs="Times New Roman"/>
          <w:b/>
          <w:sz w:val="28"/>
          <w:szCs w:val="28"/>
        </w:rPr>
        <w:tab/>
        <w:t>4.4.2.Analiza SWOT</w:t>
      </w:r>
    </w:p>
    <w:p w:rsidR="00FC5A89" w:rsidRPr="00CC43D1" w:rsidRDefault="00FC5A89" w:rsidP="00FC5A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3D1">
        <w:rPr>
          <w:rFonts w:ascii="Times New Roman" w:hAnsi="Times New Roman" w:cs="Times New Roman"/>
          <w:b/>
          <w:sz w:val="28"/>
          <w:szCs w:val="28"/>
        </w:rPr>
        <w:tab/>
      </w:r>
      <w:r w:rsidRPr="00CC43D1">
        <w:rPr>
          <w:rFonts w:ascii="Times New Roman" w:hAnsi="Times New Roman" w:cs="Times New Roman"/>
          <w:b/>
          <w:sz w:val="28"/>
          <w:szCs w:val="28"/>
        </w:rPr>
        <w:tab/>
        <w:t>4.4.3.Obiective pentru domeniul amenajarea teritoriului şi infrastructura de transport</w:t>
      </w:r>
    </w:p>
    <w:p w:rsidR="00FC5A89" w:rsidRPr="00CC43D1" w:rsidRDefault="00FC5A89" w:rsidP="00FC5A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3D1">
        <w:rPr>
          <w:rFonts w:ascii="Times New Roman" w:hAnsi="Times New Roman" w:cs="Times New Roman"/>
          <w:b/>
          <w:sz w:val="28"/>
          <w:szCs w:val="28"/>
        </w:rPr>
        <w:tab/>
      </w:r>
      <w:r w:rsidRPr="00CC43D1">
        <w:rPr>
          <w:rFonts w:ascii="Times New Roman" w:hAnsi="Times New Roman" w:cs="Times New Roman"/>
          <w:b/>
          <w:sz w:val="28"/>
          <w:szCs w:val="28"/>
        </w:rPr>
        <w:tab/>
        <w:t>4.4.4.Fise de proiect</w:t>
      </w:r>
    </w:p>
    <w:p w:rsidR="00FC5A89" w:rsidRPr="00CC43D1" w:rsidRDefault="00FC5A89" w:rsidP="00FC5A8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3D1">
        <w:rPr>
          <w:rFonts w:ascii="Times New Roman" w:hAnsi="Times New Roman" w:cs="Times New Roman"/>
          <w:b/>
          <w:sz w:val="28"/>
          <w:szCs w:val="28"/>
        </w:rPr>
        <w:t>4.5.Administratia publica locala</w:t>
      </w:r>
    </w:p>
    <w:p w:rsidR="00FC5A89" w:rsidRPr="00CC43D1" w:rsidRDefault="00FC5A89" w:rsidP="00FC5A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3D1">
        <w:rPr>
          <w:rFonts w:ascii="Times New Roman" w:hAnsi="Times New Roman" w:cs="Times New Roman"/>
          <w:b/>
          <w:sz w:val="28"/>
          <w:szCs w:val="28"/>
        </w:rPr>
        <w:tab/>
      </w:r>
      <w:r w:rsidRPr="00CC43D1">
        <w:rPr>
          <w:rFonts w:ascii="Times New Roman" w:hAnsi="Times New Roman" w:cs="Times New Roman"/>
          <w:b/>
          <w:sz w:val="28"/>
          <w:szCs w:val="28"/>
        </w:rPr>
        <w:tab/>
        <w:t>4.5.1.Prezentare generala</w:t>
      </w:r>
    </w:p>
    <w:p w:rsidR="00FC5A89" w:rsidRPr="00CC43D1" w:rsidRDefault="00FC5A89" w:rsidP="00FC5A89">
      <w:pPr>
        <w:pStyle w:val="Heading3"/>
        <w:spacing w:before="0"/>
        <w:rPr>
          <w:rFonts w:ascii="Times New Roman" w:hAnsi="Times New Roman" w:cs="Times New Roman"/>
          <w:sz w:val="28"/>
          <w:szCs w:val="28"/>
        </w:rPr>
      </w:pPr>
      <w:r w:rsidRPr="00CC43D1">
        <w:rPr>
          <w:rFonts w:ascii="Times New Roman" w:hAnsi="Times New Roman" w:cs="Times New Roman"/>
          <w:sz w:val="28"/>
          <w:szCs w:val="28"/>
        </w:rPr>
        <w:t xml:space="preserve">                     4.5.2.Analiza SWOT</w:t>
      </w:r>
    </w:p>
    <w:p w:rsidR="00FC5A89" w:rsidRPr="00CC43D1" w:rsidRDefault="00FC5A89" w:rsidP="00FC5A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3D1">
        <w:rPr>
          <w:rFonts w:ascii="Times New Roman" w:hAnsi="Times New Roman" w:cs="Times New Roman"/>
          <w:sz w:val="28"/>
          <w:szCs w:val="28"/>
        </w:rPr>
        <w:tab/>
      </w:r>
      <w:r w:rsidRPr="00CC43D1">
        <w:rPr>
          <w:rFonts w:ascii="Times New Roman" w:hAnsi="Times New Roman" w:cs="Times New Roman"/>
          <w:sz w:val="28"/>
          <w:szCs w:val="28"/>
        </w:rPr>
        <w:tab/>
      </w:r>
      <w:r w:rsidRPr="00CC43D1">
        <w:rPr>
          <w:rFonts w:ascii="Times New Roman" w:hAnsi="Times New Roman" w:cs="Times New Roman"/>
          <w:b/>
          <w:sz w:val="28"/>
          <w:szCs w:val="28"/>
        </w:rPr>
        <w:t>4.5.3.Obiective pentru domeniul administratie publica locala</w:t>
      </w:r>
    </w:p>
    <w:p w:rsidR="00FC5A89" w:rsidRPr="00CC43D1" w:rsidRDefault="00FC5A89" w:rsidP="00FC5A89">
      <w:pPr>
        <w:spacing w:after="0" w:line="360" w:lineRule="auto"/>
        <w:ind w:left="720" w:firstLine="720"/>
        <w:jc w:val="both"/>
        <w:rPr>
          <w:rFonts w:ascii="Times New Roman" w:eastAsia="TimesNewRoman" w:hAnsi="Times New Roman" w:cs="Times New Roman"/>
          <w:b/>
          <w:sz w:val="28"/>
          <w:szCs w:val="28"/>
        </w:rPr>
      </w:pPr>
      <w:r w:rsidRPr="00CC43D1">
        <w:rPr>
          <w:rFonts w:ascii="Times New Roman" w:eastAsia="TimesNewRoman" w:hAnsi="Times New Roman" w:cs="Times New Roman"/>
          <w:b/>
          <w:sz w:val="28"/>
          <w:szCs w:val="28"/>
        </w:rPr>
        <w:t>4.5.4.Fise de proiect</w:t>
      </w:r>
    </w:p>
    <w:p w:rsidR="00FC5A89" w:rsidRPr="00CC43D1" w:rsidRDefault="00FC5A89" w:rsidP="00FC5A89">
      <w:pPr>
        <w:spacing w:after="0"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CC43D1">
        <w:rPr>
          <w:rFonts w:ascii="Times New Roman" w:hAnsi="Times New Roman" w:cs="Times New Roman"/>
          <w:b/>
          <w:sz w:val="28"/>
          <w:szCs w:val="28"/>
        </w:rPr>
        <w:t>4.6.Educatie şi formare</w:t>
      </w:r>
    </w:p>
    <w:p w:rsidR="00FC5A89" w:rsidRPr="00CC43D1" w:rsidRDefault="00FC5A89" w:rsidP="00FC5A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C43D1">
        <w:rPr>
          <w:rFonts w:ascii="Times New Roman" w:hAnsi="Times New Roman" w:cs="Times New Roman"/>
          <w:b/>
          <w:sz w:val="28"/>
          <w:szCs w:val="28"/>
        </w:rPr>
        <w:tab/>
      </w:r>
      <w:r w:rsidRPr="00CC43D1">
        <w:rPr>
          <w:rFonts w:ascii="Times New Roman" w:hAnsi="Times New Roman" w:cs="Times New Roman"/>
          <w:b/>
          <w:sz w:val="28"/>
          <w:szCs w:val="28"/>
        </w:rPr>
        <w:tab/>
        <w:t>4.6.1.Prezentare generala</w:t>
      </w:r>
    </w:p>
    <w:p w:rsidR="00FC5A89" w:rsidRPr="00CC43D1" w:rsidRDefault="00FC5A89" w:rsidP="00FC5A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3D1">
        <w:rPr>
          <w:rFonts w:ascii="Times New Roman" w:hAnsi="Times New Roman" w:cs="Times New Roman"/>
          <w:b/>
          <w:sz w:val="28"/>
          <w:szCs w:val="28"/>
        </w:rPr>
        <w:tab/>
      </w:r>
      <w:r w:rsidRPr="00CC43D1">
        <w:rPr>
          <w:rFonts w:ascii="Times New Roman" w:hAnsi="Times New Roman" w:cs="Times New Roman"/>
          <w:b/>
          <w:sz w:val="28"/>
          <w:szCs w:val="28"/>
        </w:rPr>
        <w:tab/>
        <w:t>4.6.2.Analiza SWOT</w:t>
      </w:r>
    </w:p>
    <w:p w:rsidR="00FC5A89" w:rsidRPr="00CC43D1" w:rsidRDefault="00FC5A89" w:rsidP="00FC5A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3D1">
        <w:rPr>
          <w:rFonts w:ascii="Times New Roman" w:hAnsi="Times New Roman" w:cs="Times New Roman"/>
          <w:sz w:val="28"/>
          <w:szCs w:val="28"/>
        </w:rPr>
        <w:tab/>
      </w:r>
      <w:r w:rsidRPr="00CC43D1">
        <w:rPr>
          <w:rFonts w:ascii="Times New Roman" w:hAnsi="Times New Roman" w:cs="Times New Roman"/>
          <w:sz w:val="28"/>
          <w:szCs w:val="28"/>
        </w:rPr>
        <w:tab/>
      </w:r>
      <w:r w:rsidRPr="00CC43D1">
        <w:rPr>
          <w:rFonts w:ascii="Times New Roman" w:hAnsi="Times New Roman" w:cs="Times New Roman"/>
          <w:b/>
          <w:sz w:val="28"/>
          <w:szCs w:val="28"/>
        </w:rPr>
        <w:t>4.6.3.Obiective pentru domeniul educatie şi formare</w:t>
      </w:r>
    </w:p>
    <w:p w:rsidR="00FC5A89" w:rsidRPr="00CC43D1" w:rsidRDefault="00FC5A89" w:rsidP="00FC5A89">
      <w:pPr>
        <w:spacing w:after="0" w:line="360" w:lineRule="auto"/>
        <w:ind w:left="720" w:firstLine="720"/>
        <w:jc w:val="both"/>
        <w:rPr>
          <w:rFonts w:ascii="Times New Roman" w:eastAsia="TimesNewRoman" w:hAnsi="Times New Roman" w:cs="Times New Roman"/>
          <w:b/>
          <w:sz w:val="28"/>
          <w:szCs w:val="28"/>
        </w:rPr>
      </w:pPr>
      <w:r w:rsidRPr="00CC43D1">
        <w:rPr>
          <w:rFonts w:ascii="Times New Roman" w:eastAsia="TimesNewRoman" w:hAnsi="Times New Roman" w:cs="Times New Roman"/>
          <w:b/>
          <w:sz w:val="28"/>
          <w:szCs w:val="28"/>
        </w:rPr>
        <w:t>4.6.4.Fise de proiect</w:t>
      </w:r>
    </w:p>
    <w:p w:rsidR="00FC5A89" w:rsidRPr="00CC43D1" w:rsidRDefault="00FC5A89" w:rsidP="00FC5A89">
      <w:pPr>
        <w:tabs>
          <w:tab w:val="left" w:pos="3822"/>
        </w:tabs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C43D1">
        <w:rPr>
          <w:rFonts w:ascii="Times New Roman" w:eastAsia="Calibri" w:hAnsi="Times New Roman" w:cs="Times New Roman"/>
          <w:b/>
          <w:sz w:val="28"/>
          <w:szCs w:val="28"/>
        </w:rPr>
        <w:t xml:space="preserve">      4.7.Cultura, sport şi agrement</w:t>
      </w:r>
    </w:p>
    <w:p w:rsidR="00FC5A89" w:rsidRPr="00CC43D1" w:rsidRDefault="00FC5A89" w:rsidP="00FC5A89">
      <w:pPr>
        <w:tabs>
          <w:tab w:val="left" w:pos="3822"/>
        </w:tabs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C43D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4.7.1.Prezentare generala</w:t>
      </w:r>
    </w:p>
    <w:p w:rsidR="00FC5A89" w:rsidRPr="00CC43D1" w:rsidRDefault="00FC5A89" w:rsidP="00FC5A89">
      <w:pPr>
        <w:tabs>
          <w:tab w:val="left" w:pos="3822"/>
        </w:tabs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C43D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4.7.2.Analiza SWOT</w:t>
      </w:r>
    </w:p>
    <w:p w:rsidR="00FC5A89" w:rsidRPr="00CC43D1" w:rsidRDefault="00FC5A89" w:rsidP="00FC5A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3D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4.7.3.</w:t>
      </w:r>
      <w:r w:rsidRPr="00CC43D1">
        <w:rPr>
          <w:rFonts w:ascii="Times New Roman" w:hAnsi="Times New Roman" w:cs="Times New Roman"/>
          <w:b/>
          <w:sz w:val="28"/>
          <w:szCs w:val="28"/>
        </w:rPr>
        <w:t>Obiective pentru domeniul cultura, sport şi agrement</w:t>
      </w:r>
    </w:p>
    <w:p w:rsidR="00FC5A89" w:rsidRPr="00CC43D1" w:rsidRDefault="00FC5A89" w:rsidP="00FC5A89">
      <w:pPr>
        <w:spacing w:after="0" w:line="360" w:lineRule="auto"/>
        <w:ind w:left="720" w:firstLine="720"/>
        <w:jc w:val="both"/>
        <w:rPr>
          <w:rFonts w:ascii="Times New Roman" w:eastAsia="TimesNewRoman" w:hAnsi="Times New Roman" w:cs="Times New Roman"/>
          <w:b/>
          <w:sz w:val="28"/>
          <w:szCs w:val="28"/>
        </w:rPr>
      </w:pPr>
      <w:r w:rsidRPr="00CC43D1">
        <w:rPr>
          <w:rFonts w:ascii="Times New Roman" w:eastAsia="TimesNewRoman" w:hAnsi="Times New Roman" w:cs="Times New Roman"/>
          <w:b/>
          <w:sz w:val="28"/>
          <w:szCs w:val="28"/>
        </w:rPr>
        <w:t>4.7.4.Fise de proiect</w:t>
      </w:r>
    </w:p>
    <w:p w:rsidR="00FC5A89" w:rsidRPr="00CC43D1" w:rsidRDefault="00FC5A89" w:rsidP="00FC5A89">
      <w:pPr>
        <w:tabs>
          <w:tab w:val="left" w:pos="3822"/>
        </w:tabs>
        <w:spacing w:after="0" w:line="36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C5A89" w:rsidRPr="00CC43D1" w:rsidRDefault="00FC5A89" w:rsidP="00FC5A89">
      <w:pPr>
        <w:tabs>
          <w:tab w:val="left" w:pos="3822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43D1">
        <w:rPr>
          <w:rFonts w:ascii="Times New Roman" w:hAnsi="Times New Roman" w:cs="Times New Roman"/>
          <w:b/>
          <w:i/>
          <w:sz w:val="28"/>
          <w:szCs w:val="28"/>
        </w:rPr>
        <w:t>Capitolul 5</w:t>
      </w:r>
    </w:p>
    <w:p w:rsidR="00FC5A89" w:rsidRPr="00CC43D1" w:rsidRDefault="00FC5A89" w:rsidP="00FC5A89">
      <w:pPr>
        <w:tabs>
          <w:tab w:val="left" w:pos="3822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43D1">
        <w:rPr>
          <w:rFonts w:ascii="Times New Roman" w:hAnsi="Times New Roman" w:cs="Times New Roman"/>
          <w:b/>
          <w:i/>
          <w:sz w:val="28"/>
          <w:szCs w:val="28"/>
        </w:rPr>
        <w:t>Planul strategic de implementare</w:t>
      </w:r>
    </w:p>
    <w:p w:rsidR="00FC5A89" w:rsidRDefault="00FC5A89"/>
    <w:sectPr w:rsidR="00FC5A89" w:rsidSect="008A5F9A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301" w:rsidRDefault="008E4301" w:rsidP="00FC5A89">
      <w:pPr>
        <w:spacing w:after="0" w:line="240" w:lineRule="auto"/>
      </w:pPr>
      <w:r>
        <w:separator/>
      </w:r>
    </w:p>
  </w:endnote>
  <w:endnote w:type="continuationSeparator" w:id="1">
    <w:p w:rsidR="008E4301" w:rsidRDefault="008E4301" w:rsidP="00FC5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5789967"/>
      <w:docPartObj>
        <w:docPartGallery w:val="Page Numbers (Bottom of Page)"/>
        <w:docPartUnique/>
      </w:docPartObj>
    </w:sdtPr>
    <w:sdtContent>
      <w:p w:rsidR="00FC5A89" w:rsidRDefault="00FC5A89">
        <w:pPr>
          <w:pStyle w:val="Footer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FC5A89" w:rsidRDefault="00FC5A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301" w:rsidRDefault="008E4301" w:rsidP="00FC5A89">
      <w:pPr>
        <w:spacing w:after="0" w:line="240" w:lineRule="auto"/>
      </w:pPr>
      <w:r>
        <w:separator/>
      </w:r>
    </w:p>
  </w:footnote>
  <w:footnote w:type="continuationSeparator" w:id="1">
    <w:p w:rsidR="008E4301" w:rsidRDefault="008E4301" w:rsidP="00FC5A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5A89"/>
    <w:rsid w:val="000D79CA"/>
    <w:rsid w:val="000E3D9D"/>
    <w:rsid w:val="000F0A71"/>
    <w:rsid w:val="0012010C"/>
    <w:rsid w:val="00206899"/>
    <w:rsid w:val="00251412"/>
    <w:rsid w:val="00280FF3"/>
    <w:rsid w:val="002940D9"/>
    <w:rsid w:val="00363DB2"/>
    <w:rsid w:val="003927B4"/>
    <w:rsid w:val="004601D7"/>
    <w:rsid w:val="004A020C"/>
    <w:rsid w:val="004B112C"/>
    <w:rsid w:val="00682876"/>
    <w:rsid w:val="007142B8"/>
    <w:rsid w:val="0075218B"/>
    <w:rsid w:val="007A3E06"/>
    <w:rsid w:val="008957ED"/>
    <w:rsid w:val="008A5F9A"/>
    <w:rsid w:val="008E4301"/>
    <w:rsid w:val="008F3AC2"/>
    <w:rsid w:val="009037A0"/>
    <w:rsid w:val="00920BEE"/>
    <w:rsid w:val="009811CB"/>
    <w:rsid w:val="009D187A"/>
    <w:rsid w:val="009E13C2"/>
    <w:rsid w:val="00A05D84"/>
    <w:rsid w:val="00B34EBA"/>
    <w:rsid w:val="00BB39B7"/>
    <w:rsid w:val="00BF3DCD"/>
    <w:rsid w:val="00C0128D"/>
    <w:rsid w:val="00C06D74"/>
    <w:rsid w:val="00C10E99"/>
    <w:rsid w:val="00C37408"/>
    <w:rsid w:val="00C53069"/>
    <w:rsid w:val="00C6125A"/>
    <w:rsid w:val="00D766D3"/>
    <w:rsid w:val="00DC6A55"/>
    <w:rsid w:val="00E170A2"/>
    <w:rsid w:val="00F84639"/>
    <w:rsid w:val="00F85497"/>
    <w:rsid w:val="00FC5A89"/>
    <w:rsid w:val="00FF6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="Times New Roman"/>
        <w:b/>
        <w:shadow/>
        <w:color w:val="17365D" w:themeColor="text2" w:themeShade="BF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A89"/>
    <w:pPr>
      <w:spacing w:after="240" w:line="480" w:lineRule="auto"/>
      <w:ind w:firstLine="360"/>
    </w:pPr>
    <w:rPr>
      <w:rFonts w:asciiTheme="minorHAnsi" w:eastAsiaTheme="minorEastAsia" w:hAnsiTheme="minorHAnsi" w:cstheme="minorBidi"/>
      <w:b w:val="0"/>
      <w:shadow w:val="0"/>
      <w:color w:val="auto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5A89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C5A89"/>
    <w:rPr>
      <w:rFonts w:asciiTheme="majorHAnsi" w:eastAsiaTheme="majorEastAsia" w:hAnsiTheme="majorHAnsi" w:cstheme="majorBidi"/>
      <w:bCs/>
      <w:i/>
      <w:iCs/>
      <w:shadow w:val="0"/>
      <w:color w:val="auto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C5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A89"/>
    <w:rPr>
      <w:rFonts w:asciiTheme="minorHAnsi" w:eastAsiaTheme="minorEastAsia" w:hAnsiTheme="minorHAnsi" w:cstheme="minorBidi"/>
      <w:b w:val="0"/>
      <w:shadow w:val="0"/>
      <w:color w:val="auto"/>
      <w:sz w:val="22"/>
      <w:szCs w:val="22"/>
    </w:rPr>
  </w:style>
  <w:style w:type="paragraph" w:styleId="ListParagraph">
    <w:name w:val="List Paragraph"/>
    <w:basedOn w:val="Normal"/>
    <w:uiPriority w:val="34"/>
    <w:qFormat/>
    <w:rsid w:val="00FC5A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5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A89"/>
    <w:rPr>
      <w:rFonts w:ascii="Tahoma" w:eastAsiaTheme="minorEastAsia" w:hAnsi="Tahoma" w:cs="Tahoma"/>
      <w:b w:val="0"/>
      <w:shadow w:val="0"/>
      <w:color w:val="auto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C5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A89"/>
    <w:rPr>
      <w:rFonts w:asciiTheme="minorHAnsi" w:eastAsiaTheme="minorEastAsia" w:hAnsiTheme="minorHAnsi" w:cstheme="minorBidi"/>
      <w:b w:val="0"/>
      <w:shadow w:val="0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google.ro/imgres?imgurl=http://upload.wikimedia.org/wikipedia/commons/thumb/3/33/Ro_bz_nehoiu_entrance.jpg/250px-Ro_bz_nehoiu_entrance.jpg&amp;imgrefurl=http://simple.wikipedia.org/wiki/Nehoiu&amp;usg=__N_hiIFkk5Um99gaOWpCkZn813t4=&amp;h=181&amp;w=250&amp;sz=12&amp;hl=ro&amp;start=2&amp;zoom=1&amp;tbnid=2mGcrPwp24JgZM:&amp;tbnh=80&amp;tbnw=111&amp;ei=8swRTsXqN8bEswbI4bjrDg&amp;prev=/search?q=nehoiu&amp;hl=ro&amp;sa=G&amp;biw=1059&amp;bih=606&amp;gbv=2&amp;tbm=isch&amp;itbs=1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microsoft.com/office/2007/relationships/hdphoto" Target="NULL"/><Relationship Id="rId4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2011-12-29T22:58:00Z</dcterms:created>
  <dcterms:modified xsi:type="dcterms:W3CDTF">2011-12-29T22:59:00Z</dcterms:modified>
</cp:coreProperties>
</file>